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David Lin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Evaluation of: MarikaCooper.weebly.com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First Glance:</w:t>
      </w:r>
      <w:r w:rsidRPr="00000000" w:rsidR="00000000" w:rsidDel="00000000">
        <w:rPr>
          <w:rtl w:val="0"/>
        </w:rPr>
        <w:t xml:space="preserve"> A very clean and simple website that uses a white and black text background that emulates a book or a newspaper. The simple white, grey and blue colour scheme used for the text provides a nice and easy read for the content posted. The use of a nice light blue creates a approachable environment that does not drive the user away from the website. The combination of a white background and a light grey open sans font reminds the user of graphite on paper which may help to push a student to work. Overall a very simplistic website that gives an appropriate English class vibe.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Physical features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-Drop down bars are very nicely used to hide the overwhelming amount of information on the website. It acts as a nicely placed table of contents for the website.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-Great use of generic pictures that are not too flashy or distracting from the website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-Light blue text links are nice on the eyes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Criticism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-Website can be very intimidating because of the plethora of information available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-So many links per page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-The distinction between College and University level English is not very subtle and the difference between the two is easy to see with the difference in content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To be added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-Course information links to each grade shows nothing (will add a calendar later)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-Macbeth workbook for grade 11 University English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-Additional pdfs and podcasts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Additional Feedback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-There are a couple of broken links which are probably hard to keep track of so I’ve found each and every one listed below: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-Homework page: second link: supposed to be this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http://www.gse.harvard.edu/news/ed/12/01/are-you-down-or-done-homework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-Grade 12 University English page - essays on various topics: 1st link under crime section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(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http://www.theatlantic.com/magazine/archive/2011/07/the-brain-on-trial/308520/</w:t>
        </w:r>
      </w:hyperlink>
      <w:r w:rsidRPr="00000000" w:rsidR="00000000" w:rsidDel="00000000">
        <w:rPr>
          <w:rtl w:val="0"/>
        </w:rPr>
        <w:t xml:space="preserve"> 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-Grade 11 College English page - Podcasts and Videos: Under videos both links are the same Youtube video Doc Zone should be (</w:t>
      </w: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https://www.youtube.com/playlist?list=PLCA11FCB2629B9742</w:t>
        </w:r>
      </w:hyperlink>
      <w:r w:rsidRPr="00000000" w:rsidR="00000000" w:rsidDel="00000000">
        <w:rPr>
          <w:rtl w:val="0"/>
        </w:rPr>
        <w:t xml:space="preserve"> ), Measles cases article (</w:t>
      </w: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http://www.bbc.com/news/health-27625640</w:t>
        </w:r>
      </w:hyperlink>
      <w:r w:rsidRPr="00000000" w:rsidR="00000000" w:rsidDel="00000000">
        <w:rPr>
          <w:rtl w:val="0"/>
        </w:rPr>
        <w:t xml:space="preserve"> ), Zoo drives animals crazy (</w:t>
      </w: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http://www.slate.com/blogs/wild_things/2014/06/20/animal_madness_zoochosis_stereotypic_behavior_and_problems_with_zoos.html</w:t>
        </w:r>
      </w:hyperlink>
      <w:r w:rsidRPr="00000000" w:rsidR="00000000" w:rsidDel="00000000">
        <w:rPr>
          <w:rtl w:val="0"/>
        </w:rPr>
        <w:t xml:space="preserve"> 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-Grade 11 University English page: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Profile page links: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17 </w:t>
      </w: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http://www.newyorker.com/magazine/2013/08/05/trial-by-twitter</w:t>
        </w:r>
      </w:hyperlink>
      <w:r w:rsidRPr="00000000" w:rsidR="00000000" w:rsidDel="00000000">
        <w:rPr>
          <w:rtl w:val="0"/>
        </w:rPr>
        <w:t xml:space="preserve"> ,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19 (</w:t>
      </w: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http://www.newyorker.com/magazine/1999/04/05/the-man-who-walks-on-air</w:t>
        </w:r>
      </w:hyperlink>
      <w:r w:rsidRPr="00000000" w:rsidR="00000000" w:rsidDel="00000000">
        <w:rPr>
          <w:rtl w:val="0"/>
        </w:rPr>
        <w:t xml:space="preserve"> 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22 (</w:t>
      </w:r>
      <w:hyperlink r:id="rId12">
        <w:r w:rsidRPr="00000000" w:rsidR="00000000" w:rsidDel="00000000">
          <w:rPr>
            <w:color w:val="1155cc"/>
            <w:u w:val="single"/>
            <w:rtl w:val="0"/>
          </w:rPr>
          <w:t xml:space="preserve">http://www.newyorker.com/magazine/1993/04/05/secrets-of-the-magus</w:t>
        </w:r>
      </w:hyperlink>
      <w:r w:rsidRPr="00000000" w:rsidR="00000000" w:rsidDel="00000000">
        <w:rPr>
          <w:rtl w:val="0"/>
        </w:rPr>
        <w:t xml:space="preserve"> 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picture of Dorian Gray link 1 (goes to try to print), Alfred Gilbert images (</w:t>
      </w:r>
      <w:hyperlink r:id="rId13">
        <w:r w:rsidRPr="00000000" w:rsidR="00000000" w:rsidDel="00000000">
          <w:rPr>
            <w:color w:val="1155cc"/>
            <w:u w:val="single"/>
            <w:rtl w:val="0"/>
          </w:rPr>
          <w:t xml:space="preserve">https://www.google.ca/search?q=Alfred+Gilbert+images&amp;client=safari&amp;rls=en&amp;source=lnms&amp;tbm=isch&amp;sa=X&amp;ei=UNs3VKWmA4GuyASNsICICA&amp;ved=0CAgQ_AUoAQ&amp;biw=1024&amp;bih=667</w:t>
        </w:r>
      </w:hyperlink>
      <w:r w:rsidRPr="00000000" w:rsidR="00000000" w:rsidDel="00000000">
        <w:rPr>
          <w:rtl w:val="0"/>
        </w:rPr>
        <w:t xml:space="preserve"> ), and the quiz at the end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-Learning Resources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Oral Communication Links: One of the fours strands of the english curriculum (par.1) </w:t>
      </w:r>
      <w:hyperlink r:id="rId14">
        <w:r w:rsidRPr="00000000" w:rsidR="00000000" w:rsidDel="00000000">
          <w:rPr>
            <w:color w:val="1155cc"/>
            <w:u w:val="single"/>
            <w:rtl w:val="0"/>
          </w:rPr>
          <w:t xml:space="preserve">http://www.edu.gov.on.ca/eng/curriculum/secondary/english1112currb.pdf</w:t>
        </w:r>
      </w:hyperlink>
      <w:r w:rsidRPr="00000000" w:rsidR="00000000" w:rsidDel="00000000">
        <w:rPr>
          <w:rtl w:val="0"/>
        </w:rPr>
        <w:t xml:space="preserve"> (page 42)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Test My Grammar: #5 confusion between there, their and they’re </w:t>
      </w:r>
      <w:hyperlink r:id="rId15">
        <w:r w:rsidRPr="00000000" w:rsidR="00000000" w:rsidDel="00000000">
          <w:rPr>
            <w:color w:val="1155cc"/>
            <w:u w:val="single"/>
            <w:rtl w:val="0"/>
          </w:rPr>
          <w:t xml:space="preserve">http://wwwnew.towson.edu/ows/their.htm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-Recommended Reads: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Open Sans" w:hAnsi="Open Sans" w:eastAsia="Open Sans" w:ascii="Open Sans"/>
          <w:highlight w:val="white"/>
          <w:u w:val="none"/>
        </w:rPr>
      </w:pPr>
      <w:hyperlink r:id="rId16">
        <w:r w:rsidRPr="00000000" w:rsidR="00000000" w:rsidDel="00000000">
          <w:rPr>
            <w:rFonts w:cs="Open Sans" w:hAnsi="Open Sans" w:eastAsia="Open Sans" w:ascii="Open Sans"/>
            <w:color w:val="5199a8"/>
            <w:highlight w:val="white"/>
            <w:rtl w:val="0"/>
          </w:rPr>
          <w:t xml:space="preserve">Nickel and Dimed: On (Not) Getting by in America </w:t>
        </w:r>
      </w:hyperlink>
      <w:r w:rsidRPr="00000000" w:rsidR="00000000" w:rsidDel="00000000">
        <w:rPr>
          <w:rFonts w:cs="Open Sans" w:hAnsi="Open Sans" w:eastAsia="Open Sans" w:ascii="Open Sans"/>
          <w:color w:val="8e8e8e"/>
          <w:highlight w:val="white"/>
          <w:rtl w:val="0"/>
        </w:rPr>
        <w:t xml:space="preserve">by Barbara Ehrenreich </w:t>
      </w:r>
      <w:hyperlink r:id="rId17">
        <w:r w:rsidRPr="00000000" w:rsidR="00000000" w:rsidDel="00000000">
          <w:rPr>
            <w:rFonts w:cs="Open Sans" w:hAnsi="Open Sans" w:eastAsia="Open Sans" w:ascii="Open Sans"/>
            <w:color w:val="1155cc"/>
            <w:highlight w:val="white"/>
            <w:u w:val="single"/>
            <w:rtl w:val="0"/>
          </w:rPr>
          <w:t xml:space="preserve">http://barbaraehrenreich.com/nickel-and-dimed-by-barbara-ehrenreich/</w:t>
        </w:r>
      </w:hyperlink>
      <w:r w:rsidRPr="00000000" w:rsidR="00000000" w:rsidDel="00000000">
        <w:rPr>
          <w:rFonts w:cs="Open Sans" w:hAnsi="Open Sans" w:eastAsia="Open Sans" w:ascii="Open Sans"/>
          <w:color w:val="8e8e8e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Open Sans" w:hAnsi="Open Sans" w:eastAsia="Open Sans" w:ascii="Open Sans"/>
          <w:highlight w:val="white"/>
          <w:u w:val="none"/>
        </w:rPr>
      </w:pPr>
      <w:hyperlink r:id="rId18">
        <w:r w:rsidRPr="00000000" w:rsidR="00000000" w:rsidDel="00000000">
          <w:rPr>
            <w:rFonts w:cs="Open Sans" w:hAnsi="Open Sans" w:eastAsia="Open Sans" w:ascii="Open Sans"/>
            <w:i w:val="1"/>
            <w:color w:val="5199a8"/>
            <w:highlight w:val="white"/>
            <w:rtl w:val="0"/>
          </w:rPr>
          <w:t xml:space="preserve">Dreams from by Father</w:t>
        </w:r>
      </w:hyperlink>
      <w:r w:rsidRPr="00000000" w:rsidR="00000000" w:rsidDel="00000000">
        <w:rPr>
          <w:rFonts w:cs="Open Sans" w:hAnsi="Open Sans" w:eastAsia="Open Sans" w:ascii="Open Sans"/>
          <w:color w:val="8e8e8e"/>
          <w:highlight w:val="white"/>
          <w:rtl w:val="0"/>
        </w:rPr>
        <w:t xml:space="preserve">by Barack Obama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Open Sans" w:hAnsi="Open Sans" w:eastAsia="Open Sans" w:ascii="Open Sans"/>
          <w:highlight w:val="white"/>
          <w:u w:val="none"/>
        </w:rPr>
      </w:pPr>
      <w:hyperlink r:id="rId19">
        <w:r w:rsidRPr="00000000" w:rsidR="00000000" w:rsidDel="00000000">
          <w:rPr>
            <w:rFonts w:cs="Open Sans" w:hAnsi="Open Sans" w:eastAsia="Open Sans" w:ascii="Open Sans"/>
            <w:i w:val="1"/>
            <w:color w:val="8dc7d3"/>
            <w:highlight w:val="white"/>
            <w:rtl w:val="0"/>
          </w:rPr>
          <w:t xml:space="preserve">L.A. Confidential</w:t>
        </w:r>
      </w:hyperlink>
      <w:r w:rsidRPr="00000000" w:rsidR="00000000" w:rsidDel="00000000">
        <w:rPr>
          <w:rFonts w:cs="Open Sans" w:hAnsi="Open Sans" w:eastAsia="Open Sans" w:ascii="Open Sans"/>
          <w:color w:val="8e8e8e"/>
          <w:highlight w:val="white"/>
          <w:rtl w:val="0"/>
        </w:rPr>
        <w:t xml:space="preserve"> by James Ellroy </w:t>
      </w:r>
      <w:hyperlink r:id="rId20">
        <w:r w:rsidRPr="00000000" w:rsidR="00000000" w:rsidDel="00000000">
          <w:rPr>
            <w:rFonts w:cs="Open Sans" w:hAnsi="Open Sans" w:eastAsia="Open Sans" w:ascii="Open Sans"/>
            <w:color w:val="1155cc"/>
            <w:highlight w:val="white"/>
            <w:u w:val="single"/>
            <w:rtl w:val="0"/>
          </w:rPr>
          <w:t xml:space="preserve">http://jamesellroy.net/la-confidential.html</w:t>
        </w:r>
      </w:hyperlink>
      <w:r w:rsidRPr="00000000" w:rsidR="00000000" w:rsidDel="00000000">
        <w:rPr>
          <w:rFonts w:cs="Open Sans" w:hAnsi="Open Sans" w:eastAsia="Open Sans" w:ascii="Open Sans"/>
          <w:color w:val="8e8e8e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Open Sans" w:hAnsi="Open Sans" w:eastAsia="Open Sans" w:ascii="Open Sans"/>
          <w:highlight w:val="white"/>
        </w:rPr>
      </w:pPr>
      <w:r w:rsidRPr="00000000" w:rsidR="00000000" w:rsidDel="00000000">
        <w:rPr>
          <w:rFonts w:cs="Open Sans" w:hAnsi="Open Sans" w:eastAsia="Open Sans" w:ascii="Open Sans"/>
          <w:highlight w:val="white"/>
          <w:rtl w:val="0"/>
        </w:rPr>
        <w:t xml:space="preserve">Links #1 and #2 at the bottom of the page are the same 1st link fix </w:t>
      </w:r>
      <w:hyperlink r:id="rId21">
        <w:r w:rsidRPr="00000000" w:rsidR="00000000" w:rsidDel="00000000">
          <w:rPr>
            <w:rFonts w:cs="Open Sans" w:hAnsi="Open Sans" w:eastAsia="Open Sans" w:ascii="Open Sans"/>
            <w:color w:val="1155cc"/>
            <w:highlight w:val="white"/>
            <w:u w:val="single"/>
            <w:rtl w:val="0"/>
          </w:rPr>
          <w:t xml:space="preserve">http://www.salon.com/2013/12/03/10_unforgettable_graphic_novels_from_2013/</w:t>
        </w:r>
      </w:hyperlink>
      <w:r w:rsidRPr="00000000" w:rsidR="00000000" w:rsidDel="00000000">
        <w:rPr>
          <w:rFonts w:cs="Open Sans" w:hAnsi="Open Sans" w:eastAsia="Open Sans" w:ascii="Open Sans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highlight w:val="white"/>
          <w:rtl w:val="0"/>
        </w:rPr>
        <w:t xml:space="preserve">Macbeth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Open Sans" w:hAnsi="Open Sans" w:eastAsia="Open Sans" w:ascii="Open Sans"/>
          <w:highlight w:val="white"/>
          <w:u w:val="none"/>
        </w:rPr>
      </w:pPr>
      <w:r w:rsidRPr="00000000" w:rsidR="00000000" w:rsidDel="00000000">
        <w:rPr>
          <w:rFonts w:cs="Open Sans" w:hAnsi="Open Sans" w:eastAsia="Open Sans" w:ascii="Open Sans"/>
          <w:highlight w:val="white"/>
          <w:rtl w:val="0"/>
        </w:rPr>
        <w:t xml:space="preserve">What sort of Shakespearean villain are you quiz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80"/>
        <w:ind w:left="720" w:hanging="359"/>
        <w:contextualSpacing w:val="1"/>
        <w:rPr>
          <w:rFonts w:cs="Open Sans" w:hAnsi="Open Sans" w:eastAsia="Open Sans" w:ascii="Open Sans"/>
          <w:highlight w:val="white"/>
          <w:u w:val="none"/>
        </w:rPr>
      </w:pPr>
      <w:r w:rsidRPr="00000000" w:rsidR="00000000" w:rsidDel="00000000">
        <w:rPr>
          <w:rFonts w:cs="Open Sans" w:hAnsi="Open Sans" w:eastAsia="Open Sans" w:ascii="Open Sans"/>
          <w:highlight w:val="white"/>
          <w:rtl w:val="0"/>
        </w:rPr>
        <w:t xml:space="preserve">Historical Content: </w:t>
      </w:r>
      <w:r w:rsidRPr="00000000" w:rsidR="00000000" w:rsidDel="00000000">
        <w:rPr>
          <w:rFonts w:cs="Open Sans" w:hAnsi="Open Sans" w:eastAsia="Open Sans" w:ascii="Open Sans"/>
          <w:color w:val="5199a8"/>
          <w:highlight w:val="white"/>
          <w:rtl w:val="0"/>
        </w:rPr>
        <w:t xml:space="preserve">Want to know more about the real Macbeth?  Here's the scoop from </w:t>
      </w:r>
      <w:r w:rsidRPr="00000000" w:rsidR="00000000" w:rsidDel="00000000">
        <w:rPr>
          <w:rFonts w:cs="Open Sans" w:hAnsi="Open Sans" w:eastAsia="Open Sans" w:ascii="Open Sans"/>
          <w:i w:val="1"/>
          <w:color w:val="5199a8"/>
          <w:highlight w:val="white"/>
          <w:rtl w:val="0"/>
        </w:rPr>
        <w:t xml:space="preserve">Holinshed's Chronicles</w:t>
      </w:r>
      <w:r w:rsidRPr="00000000" w:rsidR="00000000" w:rsidDel="00000000">
        <w:rPr>
          <w:rFonts w:cs="Open Sans" w:hAnsi="Open Sans" w:eastAsia="Open Sans" w:ascii="Open Sans"/>
          <w:highlight w:val="white"/>
          <w:rtl w:val="0"/>
        </w:rPr>
        <w:t xml:space="preserve"> </w:t>
      </w:r>
      <w:hyperlink r:id="rId22">
        <w:r w:rsidRPr="00000000" w:rsidR="00000000" w:rsidDel="00000000">
          <w:rPr>
            <w:rFonts w:cs="Open Sans" w:hAnsi="Open Sans" w:eastAsia="Open Sans" w:ascii="Open Sans"/>
            <w:color w:val="1155cc"/>
            <w:highlight w:val="white"/>
            <w:u w:val="single"/>
            <w:rtl w:val="0"/>
          </w:rPr>
          <w:t xml:space="preserve">http://shakespeare-navigators.com/macbeth/</w:t>
        </w:r>
      </w:hyperlink>
      <w:r w:rsidRPr="00000000" w:rsidR="00000000" w:rsidDel="00000000">
        <w:rPr>
          <w:rFonts w:cs="Open Sans" w:hAnsi="Open Sans" w:eastAsia="Open Sans" w:ascii="Open Sans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before="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80"/>
        <w:ind w:left="720" w:hanging="359"/>
        <w:contextualSpacing w:val="1"/>
        <w:rPr>
          <w:rFonts w:cs="Open Sans" w:hAnsi="Open Sans" w:eastAsia="Open Sans" w:ascii="Open Sans"/>
          <w:highlight w:val="white"/>
          <w:u w:val="none"/>
        </w:rPr>
      </w:pPr>
      <w:r w:rsidRPr="00000000" w:rsidR="00000000" w:rsidDel="00000000">
        <w:rPr>
          <w:rFonts w:cs="Open Sans" w:hAnsi="Open Sans" w:eastAsia="Open Sans" w:ascii="Open Sans"/>
          <w:highlight w:val="white"/>
          <w:rtl w:val="0"/>
        </w:rPr>
        <w:t xml:space="preserve">Commentary about the play: </w:t>
      </w:r>
      <w:hyperlink r:id="rId23">
        <w:r w:rsidRPr="00000000" w:rsidR="00000000" w:rsidDel="00000000">
          <w:rPr>
            <w:rFonts w:cs="Open Sans" w:hAnsi="Open Sans" w:eastAsia="Open Sans" w:ascii="Open Sans"/>
            <w:color w:val="5199a8"/>
            <w:highlight w:val="white"/>
            <w:rtl w:val="0"/>
          </w:rPr>
          <w:t xml:space="preserve">Three actors from a production of </w:t>
        </w:r>
      </w:hyperlink>
      <w:hyperlink r:id="rId24">
        <w:r w:rsidRPr="00000000" w:rsidR="00000000" w:rsidDel="00000000">
          <w:rPr>
            <w:rFonts w:cs="Open Sans" w:hAnsi="Open Sans" w:eastAsia="Open Sans" w:ascii="Open Sans"/>
            <w:i w:val="1"/>
            <w:color w:val="5199a8"/>
            <w:highlight w:val="white"/>
            <w:rtl w:val="0"/>
          </w:rPr>
          <w:t xml:space="preserve">Macbeth</w:t>
        </w:r>
      </w:hyperlink>
      <w:hyperlink r:id="rId25">
        <w:r w:rsidRPr="00000000" w:rsidR="00000000" w:rsidDel="00000000">
          <w:rPr>
            <w:rFonts w:cs="Open Sans" w:hAnsi="Open Sans" w:eastAsia="Open Sans" w:ascii="Open Sans"/>
            <w:color w:val="5199a8"/>
            <w:highlight w:val="white"/>
            <w:rtl w:val="0"/>
          </w:rPr>
          <w:t xml:space="preserve"> sharing their opinions on the play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80"/>
        <w:ind w:left="720" w:hanging="359"/>
        <w:contextualSpacing w:val="1"/>
        <w:rPr>
          <w:rFonts w:cs="Open Sans" w:hAnsi="Open Sans" w:eastAsia="Open Sans" w:ascii="Open Sans"/>
          <w:highlight w:val="white"/>
          <w:u w:val="none"/>
        </w:rPr>
      </w:pPr>
      <w:r w:rsidRPr="00000000" w:rsidR="00000000" w:rsidDel="00000000">
        <w:rPr>
          <w:rtl w:val="0"/>
        </w:rPr>
        <w:t xml:space="preserve">Full performances of the play: </w:t>
      </w:r>
      <w:hyperlink r:id="rId26">
        <w:r w:rsidRPr="00000000" w:rsidR="00000000" w:rsidDel="00000000">
          <w:rPr>
            <w:rFonts w:cs="Open Sans" w:hAnsi="Open Sans" w:eastAsia="Open Sans" w:ascii="Open Sans"/>
            <w:color w:val="5199a8"/>
            <w:sz w:val="24"/>
            <w:highlight w:val="white"/>
            <w:rtl w:val="0"/>
          </w:rPr>
          <w:t xml:space="preserve">Cromwell Productions version starring Jason Connery</w:t>
        </w:r>
      </w:hyperlink>
      <w:r w:rsidRPr="00000000" w:rsidR="00000000" w:rsidDel="00000000">
        <w:rPr>
          <w:rtl w:val="0"/>
        </w:rPr>
        <w:t xml:space="preserve">,  </w:t>
      </w:r>
      <w:hyperlink r:id="rId27">
        <w:r w:rsidRPr="00000000" w:rsidR="00000000" w:rsidDel="00000000">
          <w:rPr>
            <w:rFonts w:cs="Open Sans" w:hAnsi="Open Sans" w:eastAsia="Open Sans" w:ascii="Open Sans"/>
            <w:color w:val="5199a8"/>
            <w:sz w:val="24"/>
            <w:highlight w:val="white"/>
            <w:rtl w:val="0"/>
          </w:rPr>
          <w:t xml:space="preserve">PBS version starring Patrick Stewart, </w:t>
        </w:r>
      </w:hyperlink>
      <w:hyperlink r:id="rId28">
        <w:r w:rsidRPr="00000000" w:rsidR="00000000" w:rsidDel="00000000">
          <w:rPr>
            <w:rFonts w:cs="Open Sans" w:hAnsi="Open Sans" w:eastAsia="Open Sans" w:ascii="Open Sans"/>
            <w:color w:val="5199a8"/>
            <w:highlight w:val="white"/>
            <w:rtl w:val="0"/>
          </w:rPr>
          <w:t xml:space="preserve">A cartoon version of </w:t>
        </w:r>
      </w:hyperlink>
      <w:hyperlink r:id="rId29">
        <w:r w:rsidRPr="00000000" w:rsidR="00000000" w:rsidDel="00000000">
          <w:rPr>
            <w:rFonts w:cs="Open Sans" w:hAnsi="Open Sans" w:eastAsia="Open Sans" w:ascii="Open Sans"/>
            <w:i w:val="1"/>
            <w:color w:val="5199a8"/>
            <w:highlight w:val="white"/>
            <w:rtl w:val="0"/>
          </w:rPr>
          <w:t xml:space="preserve">Macbeth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 w:before="80"/>
        <w:contextualSpacing w:val="0"/>
      </w:pPr>
      <w:hyperlink r:id="rId30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spacing w:lineRule="auto" w:line="360" w:before="80"/>
        <w:contextualSpacing w:val="0"/>
      </w:pPr>
      <w:hyperlink r:id="rId31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spacing w:lineRule="auto" w:before="8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Open San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jamesellroy.net/books/l.a.-confidential" Type="http://schemas.openxmlformats.org/officeDocument/2006/relationships/hyperlink" TargetMode="External" Id="rId19"/><Relationship Target="http://marikacooper.weebly.com/recommended-reading.html" Type="http://schemas.openxmlformats.org/officeDocument/2006/relationships/hyperlink" TargetMode="External" Id="rId18"/><Relationship Target="http://barbaraehrenreich.com/nickel-and-dimed-by-barbara-ehrenreich/" Type="http://schemas.openxmlformats.org/officeDocument/2006/relationships/hyperlink" TargetMode="External" Id="rId17"/><Relationship Target="http://www.barbaraehrenreich.com/nickelanddimed.htm" Type="http://schemas.openxmlformats.org/officeDocument/2006/relationships/hyperlink" TargetMode="External" Id="rId16"/><Relationship Target="http://wwwnew.towson.edu/ows/their.htm" Type="http://schemas.openxmlformats.org/officeDocument/2006/relationships/hyperlink" TargetMode="External" Id="rId15"/><Relationship Target="http://www.edu.gov.on.ca/eng/curriculum/secondary/english1112currb.pdf" Type="http://schemas.openxmlformats.org/officeDocument/2006/relationships/hyperlink" TargetMode="External" Id="rId14"/><Relationship Target="http://www.youtube.com/watch?v=2jU4JtcQ0zU" Type="http://schemas.openxmlformats.org/officeDocument/2006/relationships/hyperlink" TargetMode="External" Id="rId30"/><Relationship Target="http://www.newyorker.com/magazine/1993/04/05/secrets-of-the-magus" Type="http://schemas.openxmlformats.org/officeDocument/2006/relationships/hyperlink" TargetMode="External" Id="rId12"/><Relationship Target="http://ec.libsyn.com/p/5/0/4/50451c1b7bc298c3/bsp_macbeth.mp3?d13a76d516d9dec20c3d276ce028ed5089ab1ce3dae902ea1d01c08733d8cd593133&amp;c_id=2627260" Type="http://schemas.openxmlformats.org/officeDocument/2006/relationships/hyperlink" TargetMode="External" Id="rId31"/><Relationship Target="https://www.google.ca/search?q=Alfred+Gilbert+images&amp;client=safari&amp;rls=en&amp;source=lnms&amp;tbm=isch&amp;sa=X&amp;ei=UNs3VKWmA4GuyASNsICICA&amp;ved=0CAgQ_AUoAQ&amp;biw=1024&amp;bih=667" Type="http://schemas.openxmlformats.org/officeDocument/2006/relationships/hyperlink" TargetMode="External" Id="rId13"/><Relationship Target="http://www.newyorker.com/magazine/2013/08/05/trial-by-twitter" Type="http://schemas.openxmlformats.org/officeDocument/2006/relationships/hyperlink" TargetMode="External" Id="rId10"/><Relationship Target="http://www.newyorker.com/magazine/1999/04/05/the-man-who-walks-on-air" Type="http://schemas.openxmlformats.org/officeDocument/2006/relationships/hyperlink" TargetMode="External" Id="rId11"/><Relationship Target="http://www.youtube.com/watch?v=2jU4JtcQ0zU" Type="http://schemas.openxmlformats.org/officeDocument/2006/relationships/hyperlink" TargetMode="External" Id="rId29"/><Relationship Target="http://www.youtube.com/watch?v=8sUBYIU5koA" Type="http://schemas.openxmlformats.org/officeDocument/2006/relationships/hyperlink" TargetMode="External" Id="rId26"/><Relationship Target="http://ec.libsyn.com/p/5/0/4/50451c1b7bc298c3/bsp_macbeth.mp3?d13a76d516d9dec20c3d276ce028ed5089ab1ce3dae902ea1d01c08733d8cd593133&amp;c_id=2627260" Type="http://schemas.openxmlformats.org/officeDocument/2006/relationships/hyperlink" TargetMode="External" Id="rId25"/><Relationship Target="http://www.youtube.com/watch?v=2jU4JtcQ0zU" Type="http://schemas.openxmlformats.org/officeDocument/2006/relationships/hyperlink" TargetMode="External" Id="rId28"/><Relationship Target="http://www.pbs.org/wnet/gperf/episodes/macbeth/watch-the-full-program/1030/" Type="http://schemas.openxmlformats.org/officeDocument/2006/relationships/hyperlink" TargetMode="External" Id="rId27"/><Relationship Target="fontTable.xml" Type="http://schemas.openxmlformats.org/officeDocument/2006/relationships/fontTable" Id="rId2"/><Relationship Target="http://www.salon.com/2013/12/03/10_unforgettable_graphic_novels_from_2013/" Type="http://schemas.openxmlformats.org/officeDocument/2006/relationships/hyperlink" TargetMode="External" Id="rId21"/><Relationship Target="settings.xml" Type="http://schemas.openxmlformats.org/officeDocument/2006/relationships/settings" Id="rId1"/><Relationship Target="http://shakespeare-navigators.com/macbeth/" Type="http://schemas.openxmlformats.org/officeDocument/2006/relationships/hyperlink" TargetMode="External" Id="rId22"/><Relationship Target="styles.xml" Type="http://schemas.openxmlformats.org/officeDocument/2006/relationships/styles" Id="rId4"/><Relationship Target="http://ec.libsyn.com/p/5/0/4/50451c1b7bc298c3/bsp_macbeth.mp3?d13a76d516d9dec20c3d276ce028ed5089ab1ce3dae902ea1d01c08733d8cd593133&amp;c_id=2627260" Type="http://schemas.openxmlformats.org/officeDocument/2006/relationships/hyperlink" TargetMode="External" Id="rId23"/><Relationship Target="numbering.xml" Type="http://schemas.openxmlformats.org/officeDocument/2006/relationships/numbering" Id="rId3"/><Relationship Target="http://ec.libsyn.com/p/5/0/4/50451c1b7bc298c3/bsp_macbeth.mp3?d13a76d516d9dec20c3d276ce028ed5089ab1ce3dae902ea1d01c08733d8cd593133&amp;c_id=2627260" Type="http://schemas.openxmlformats.org/officeDocument/2006/relationships/hyperlink" TargetMode="External" Id="rId24"/><Relationship Target="http://jamesellroy.net/la-confidential.html" Type="http://schemas.openxmlformats.org/officeDocument/2006/relationships/hyperlink" TargetMode="External" Id="rId20"/><Relationship Target="http://www.slate.com/blogs/wild_things/2014/06/20/animal_madness_zoochosis_stereotypic_behavior_and_problems_with_zoos.html" Type="http://schemas.openxmlformats.org/officeDocument/2006/relationships/hyperlink" TargetMode="External" Id="rId9"/><Relationship Target="http://www.theatlantic.com/magazine/archive/2011/07/the-brain-on-trial/308520/" Type="http://schemas.openxmlformats.org/officeDocument/2006/relationships/hyperlink" TargetMode="External" Id="rId6"/><Relationship Target="http://www.gse.harvard.edu/news/ed/12/01/are-you-down-or-done-homework" Type="http://schemas.openxmlformats.org/officeDocument/2006/relationships/hyperlink" TargetMode="External" Id="rId5"/><Relationship Target="http://www.bbc.com/news/health-27625640" Type="http://schemas.openxmlformats.org/officeDocument/2006/relationships/hyperlink" TargetMode="External" Id="rId8"/><Relationship Target="https://www.youtube.com/playlist?list=PLCA11FCB2629B9742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Mrs.Cooper's website.docx</dc:title>
</cp:coreProperties>
</file>